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Технологическая платформа (ТП) </w:t>
      </w:r>
      <w:proofErr w:type="gramStart"/>
      <w:r w:rsidRPr="00246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–э</w:t>
      </w:r>
      <w:proofErr w:type="gramEnd"/>
      <w:r w:rsidRPr="00246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то…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А)</w:t>
      </w: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коммуникационный инструмент, направленный на активизацию усилий по созданию перспективных коммерческих технологий, новых продуктов (услуг), привлечение ресурсов для проведения исследований и разработок на основе участия всех заинтересованных сторон (бизнеса, науки, государства и гражданского общества);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название операционной системы компьютера;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В) распределённая система, предназначенная для обработки потоков данных в режиме реального времени;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эффективный способ структурирования и организации процессов сбора, обработки и анализа данных, обеспечивая надежность, масштабируемость и гарантированную </w:t>
      </w:r>
      <w:proofErr w:type="spellStart"/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консистентность</w:t>
      </w:r>
      <w:proofErr w:type="spellEnd"/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передачи сообщений от лидера к </w:t>
      </w:r>
      <w:proofErr w:type="spellStart"/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фолловерам</w:t>
      </w:r>
      <w:proofErr w:type="spellEnd"/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246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Этап развития концентрация ресурсов включает следующие основные управленческие задачи (</w:t>
      </w:r>
      <w:r w:rsidRPr="002460A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несколько правильных ответов</w:t>
      </w:r>
      <w:r w:rsidRPr="00246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):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создание новых технологических цепочек;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проведение </w:t>
      </w:r>
      <w:proofErr w:type="gramStart"/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рекламных</w:t>
      </w:r>
      <w:proofErr w:type="gramEnd"/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PR-компаний;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В)</w:t>
      </w: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привлечение высококвалифицированных кадров, НИОКР-подразделений индустриальных и высокотехнологичных компаний;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Г) расширение инфраструктуры поддержки;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Д)</w:t>
      </w: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благоприятного климата в особенности для малых и начинающих компаний.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Этап развития экономическая трансформация и формирование инновационной экосистемы включает следующие основные управленческие задачи (</w:t>
      </w:r>
      <w:r w:rsidRPr="002460A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несколько правильных ответов</w:t>
      </w:r>
      <w:r w:rsidRPr="00246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):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расширение инфраструктуры поддержки;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Б)</w:t>
      </w: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</w:t>
      </w:r>
      <w:proofErr w:type="gramStart"/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рекламных</w:t>
      </w:r>
      <w:proofErr w:type="gramEnd"/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PR-компаний;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В)</w:t>
      </w: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бизнес-тренинги</w:t>
      </w:r>
      <w:proofErr w:type="gramEnd"/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повышение квалификации участников;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Г)</w:t>
      </w: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 трансферта инноваций;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Д)</w:t>
      </w: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лояльности у инвесторов;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 Этап развития </w:t>
      </w:r>
      <w:proofErr w:type="spellStart"/>
      <w:r w:rsidRPr="00246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ннновационный</w:t>
      </w:r>
      <w:proofErr w:type="spellEnd"/>
      <w:r w:rsidRPr="00246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технологический прорыв включает следующие основные управленческие задачи (</w:t>
      </w:r>
      <w:r w:rsidRPr="002460A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несколько правильных ответов</w:t>
      </w:r>
      <w:r w:rsidRPr="00246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):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создание системы финансовой поддержки </w:t>
      </w:r>
      <w:proofErr w:type="spellStart"/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стартапам</w:t>
      </w:r>
      <w:proofErr w:type="spellEnd"/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предынвестиционной</w:t>
      </w:r>
      <w:proofErr w:type="spellEnd"/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стадии;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создание механизмов вовлечения научных сотрудников в создание </w:t>
      </w:r>
      <w:proofErr w:type="spellStart"/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стартапов</w:t>
      </w:r>
      <w:proofErr w:type="spellEnd"/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В)</w:t>
      </w: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расширение инфраструктуры поддержки;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создание независимых органов управления;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Д)</w:t>
      </w: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создание механизмов разделения рисков частных венчурных инвесторов (в </w:t>
      </w:r>
      <w:proofErr w:type="spellStart"/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частно</w:t>
      </w:r>
      <w:proofErr w:type="spellEnd"/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-государственных венчурных фондов.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5. Этап развития зрелость включает следующие основные управленческие задачи (</w:t>
      </w:r>
      <w:r w:rsidRPr="002460A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несколько правильных ответов</w:t>
      </w:r>
      <w:r w:rsidRPr="00246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):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А)</w:t>
      </w: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создание новых технологических цепочек;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создание системы финансовой поддержки </w:t>
      </w:r>
      <w:proofErr w:type="spellStart"/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стартапам</w:t>
      </w:r>
      <w:proofErr w:type="spellEnd"/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предынвестиционной</w:t>
      </w:r>
      <w:proofErr w:type="spellEnd"/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стадии;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В) расширение инфраструктуры поддержки;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Г)</w:t>
      </w: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совершенствование существующих технологических цепочек;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Д) обеспечение трансферта инноваций.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6. Основные управленческие задачи такие, как проведение рекламных и PR-компаний, создание системы финансовой поддержки </w:t>
      </w:r>
      <w:proofErr w:type="spellStart"/>
      <w:r w:rsidRPr="00246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стартапам</w:t>
      </w:r>
      <w:proofErr w:type="spellEnd"/>
      <w:r w:rsidRPr="00246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</w:t>
      </w:r>
      <w:proofErr w:type="spellStart"/>
      <w:r w:rsidRPr="00246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предынвестиционной</w:t>
      </w:r>
      <w:proofErr w:type="spellEnd"/>
      <w:r w:rsidRPr="00246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стадии, создание механизмов вовлечения научных сотрудников в создание </w:t>
      </w:r>
      <w:proofErr w:type="spellStart"/>
      <w:r w:rsidRPr="00246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стартапов</w:t>
      </w:r>
      <w:proofErr w:type="spellEnd"/>
      <w:r w:rsidRPr="00246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proofErr w:type="gramStart"/>
      <w:r w:rsidRPr="00246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бизнес-тренинги</w:t>
      </w:r>
      <w:proofErr w:type="gramEnd"/>
      <w:r w:rsidRPr="00246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повышение квалификации участников и т.д. относиться к этапу развития: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концентрация ресурсов;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Б)</w:t>
      </w: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экономическая трансформация и формирование инновационной экосистемы;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В) инновационный и технологический прорыв;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Г) зрелость;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Д) верного ответа нет.</w:t>
      </w:r>
    </w:p>
    <w:p w:rsidR="002460AF" w:rsidRPr="002460AF" w:rsidRDefault="002460AF" w:rsidP="002460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Основными ошибками, препятствующими успешному функционированию технологической платформы можно считать следующие (</w:t>
      </w:r>
      <w:r w:rsidRPr="002460A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несколько правильных ответов):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А)</w:t>
      </w: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недоформированность</w:t>
      </w:r>
      <w:proofErr w:type="spellEnd"/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бренда; недостаточно квалифицированные специалисты управляющей компании; 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поддержка масштабирования по мере роста бизнеса;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В) расширенная аналитика для более эффективного принятия решений; персонализированный опыт для современных сотрудников;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Г)</w:t>
      </w: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недостаточная вовлеченность научных и университетских центров в предпринимательство; ошибочные стратегии, определения специализаций, приоритетов;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Д)</w:t>
      </w: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чрезмерное влияние государства и науки; перекос приоритетов с монетизации технологий на их разработку.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 Современная технологическая платформа имеет следующие преимущества: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поддержка стандартных инструментов повышения </w:t>
      </w:r>
      <w:proofErr w:type="gramStart"/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производитель-</w:t>
      </w:r>
      <w:proofErr w:type="spellStart"/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</w:t>
      </w:r>
      <w:proofErr w:type="spellEnd"/>
      <w:proofErr w:type="gramEnd"/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таких как предупреждения, KPI, потоки операций, развертка и </w:t>
      </w:r>
      <w:proofErr w:type="spellStart"/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са-мостоятельно</w:t>
      </w:r>
      <w:proofErr w:type="spellEnd"/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формируемые отчеты; поддержка масштабирования по мере роста бизнеса;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поддержка масштабирования по мере роста бизнеса; обеспечение управления данными; поддержка управления рабочей нагрузкой; расширение </w:t>
      </w: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инфраструктуры поддержки; удовлетворение потребностей мобильных работников;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современный пользовательский интерфейс (UI) и пользовательский опыт (UX); поддержка масштабирования по мере роста бизнеса; удовлетворение потребностей мобильных работников; </w:t>
      </w:r>
      <w:proofErr w:type="spellStart"/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недоформированность</w:t>
      </w:r>
      <w:proofErr w:type="spellEnd"/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бренда;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Г)</w:t>
      </w: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поддержка масштабирования по мере роста бизнеса; обеспечение управления данными; поддержка управления рабочей нагрузкой; объединение и ускорение разработки благодаря внутренней и внешней интеграции; удовлетворение потребностей мобильных работников;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поддержка новых специализированных приложений, таких как </w:t>
      </w:r>
      <w:proofErr w:type="gramStart"/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об-</w:t>
      </w:r>
      <w:proofErr w:type="spellStart"/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лачные</w:t>
      </w:r>
      <w:proofErr w:type="spellEnd"/>
      <w:proofErr w:type="gramEnd"/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сервисы для логистики и налоговой отчетности; Обеспечение безопасности бизнес-данных; расширение инфраструктуры поддержки.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9. Компонент технологической платформы взаимодействие с пользователем это…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А)</w:t>
      </w: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важный уровень, поскольку именно здесь находится первая точка </w:t>
      </w:r>
      <w:proofErr w:type="gramStart"/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кон-такта</w:t>
      </w:r>
      <w:proofErr w:type="gramEnd"/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которая и определяет, насколько эффективно пользователь будет выполнять задачи;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эффективный способ структурирования и организации процессов сбора, обработки и анализа данных, обеспечивая надежность, масштабируемость и гарантированную </w:t>
      </w:r>
      <w:proofErr w:type="spellStart"/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консистентность</w:t>
      </w:r>
      <w:proofErr w:type="spellEnd"/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визуальный и ручной способ взаимодействия пользователя с системой или компьютером;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Г) личные впечатления пользователя при работе с системой;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передачи сообщений от лидера к </w:t>
      </w:r>
      <w:proofErr w:type="spellStart"/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фолловерам</w:t>
      </w:r>
      <w:proofErr w:type="spellEnd"/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bookmarkStart w:id="0" w:name="_GoBack"/>
      <w:bookmarkEnd w:id="0"/>
      <w:r w:rsidRPr="002460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0.  О каком компоненте технологических платформ идет речь: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«Именно … стала главным фактором перехода на ERP-системы на основе современных технологических платформ. Людям, отвечающим за принятие решений в компаниях, необходима точная и актуальная информация. К сожалению, сведения, извлекаемые из имеющихся в организациях систем, зачастую являются устаревшими или неверными. Сегодня компаниям остро необходимы инструменты для самостоятельной отчетности и аналитики, которые упрощают обращение к системе за конкретными, актуальными данными, хранящимися в различных базах, и быстро извлекают из этих данных ценные сведения для принятия более взвешенных решений. Технологические платформы поддерживают именно такой уровень информации</w:t>
      </w:r>
      <w:proofErr w:type="gramStart"/>
      <w:r w:rsidRPr="002460A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.»</w:t>
      </w:r>
      <w:proofErr w:type="gramEnd"/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 приложениях;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proofErr w:type="gramStart"/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интеграциях;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В)</w:t>
      </w:r>
      <w:r w:rsidRPr="002460A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proofErr w:type="gramStart"/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аналитических обработках данных;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Г) о базе данных;</w:t>
      </w:r>
    </w:p>
    <w:p w:rsidR="002460AF" w:rsidRPr="002460AF" w:rsidRDefault="002460AF" w:rsidP="00246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AF">
        <w:rPr>
          <w:rFonts w:ascii="Times New Roman" w:eastAsia="Times New Roman" w:hAnsi="Times New Roman" w:cs="Times New Roman"/>
          <w:sz w:val="28"/>
          <w:szCs w:val="28"/>
          <w:lang w:eastAsia="ru-RU"/>
        </w:rPr>
        <w:t>Д) о развертывании.</w:t>
      </w:r>
    </w:p>
    <w:p w:rsidR="002A4519" w:rsidRDefault="002460AF"/>
    <w:sectPr w:rsidR="002A45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0AF"/>
    <w:rsid w:val="002460AF"/>
    <w:rsid w:val="00765570"/>
    <w:rsid w:val="00C2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0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0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920</Words>
  <Characters>5244</Characters>
  <Application>Microsoft Office Word</Application>
  <DocSecurity>0</DocSecurity>
  <Lines>43</Lines>
  <Paragraphs>12</Paragraphs>
  <ScaleCrop>false</ScaleCrop>
  <Company/>
  <LinksUpToDate>false</LinksUpToDate>
  <CharactersWithSpaces>6152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Sukach</dc:creator>
  <cp:lastModifiedBy>Elena Sukach</cp:lastModifiedBy>
  <cp:revision>1</cp:revision>
  <dcterms:created xsi:type="dcterms:W3CDTF">2024-05-29T12:18:00Z</dcterms:created>
  <dcterms:modified xsi:type="dcterms:W3CDTF">2024-05-29T12:20:00Z</dcterms:modified>
</cp:coreProperties>
</file>